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5E" w:rsidRPr="00712157" w:rsidRDefault="003646E0" w:rsidP="00B50D47">
      <w:pPr>
        <w:pStyle w:val="Heading1"/>
        <w:jc w:val="center"/>
        <w:rPr>
          <w:sz w:val="32"/>
          <w:szCs w:val="32"/>
        </w:rPr>
      </w:pPr>
      <w:r w:rsidRPr="00712157">
        <w:rPr>
          <w:rFonts w:asciiTheme="minorHAnsi" w:hAnsiTheme="minorHAnsi"/>
        </w:rPr>
        <w:t>ACTION PLAN</w:t>
      </w:r>
      <w:r w:rsidR="00BE66CF" w:rsidRPr="00712157">
        <w:rPr>
          <w:rFonts w:asciiTheme="minorHAnsi" w:hAnsiTheme="minorHAnsi"/>
        </w:rPr>
        <w:t xml:space="preserve"> for Professional </w:t>
      </w:r>
      <w:proofErr w:type="gramStart"/>
      <w:r w:rsidR="00BE66CF" w:rsidRPr="00712157">
        <w:rPr>
          <w:rFonts w:asciiTheme="minorHAnsi" w:hAnsiTheme="minorHAnsi"/>
        </w:rPr>
        <w:t>Units</w:t>
      </w:r>
      <w:r w:rsidR="007307E2">
        <w:rPr>
          <w:rFonts w:asciiTheme="minorHAnsi" w:hAnsiTheme="minorHAnsi"/>
        </w:rPr>
        <w:t xml:space="preserve"> </w:t>
      </w:r>
      <w:r w:rsidR="00BB6128">
        <w:rPr>
          <w:rFonts w:asciiTheme="minorHAnsi" w:hAnsiTheme="minorHAnsi"/>
        </w:rPr>
        <w:t>:</w:t>
      </w:r>
      <w:proofErr w:type="gramEnd"/>
      <w:r w:rsidR="00BB6128">
        <w:rPr>
          <w:rFonts w:asciiTheme="minorHAnsi" w:hAnsiTheme="minorHAnsi"/>
        </w:rPr>
        <w:t xml:space="preserve"> Health and Biosciences Libraries Section</w:t>
      </w:r>
    </w:p>
    <w:p w:rsidR="00176E5E" w:rsidRPr="00B50D47" w:rsidRDefault="00176E5E" w:rsidP="00176E5E">
      <w:pPr>
        <w:rPr>
          <w:b/>
          <w:color w:val="1F497D" w:themeColor="text2"/>
          <w:sz w:val="28"/>
          <w:szCs w:val="28"/>
        </w:rPr>
      </w:pPr>
      <w:r w:rsidRPr="00B50D47">
        <w:rPr>
          <w:b/>
          <w:color w:val="1F497D" w:themeColor="text2"/>
          <w:sz w:val="28"/>
          <w:szCs w:val="28"/>
        </w:rPr>
        <w:t>Introduction</w:t>
      </w:r>
    </w:p>
    <w:p w:rsidR="00903FDB" w:rsidRDefault="00176E5E" w:rsidP="00176E5E">
      <w:r>
        <w:t xml:space="preserve">An </w:t>
      </w:r>
      <w:r w:rsidRPr="00B50D47">
        <w:rPr>
          <w:b/>
        </w:rPr>
        <w:t>action plan</w:t>
      </w:r>
      <w:r w:rsidRPr="00903FDB">
        <w:t xml:space="preserve"> </w:t>
      </w:r>
      <w:r>
        <w:t>for your Professional Unit</w:t>
      </w:r>
      <w:r w:rsidR="005E52F5">
        <w:t xml:space="preserve"> is</w:t>
      </w:r>
      <w:r>
        <w:t xml:space="preserve"> essential.  </w:t>
      </w:r>
      <w:r w:rsidR="00903FDB">
        <w:t>It should answer the following questions: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What are you going to achieve this year?  These are your </w:t>
      </w:r>
      <w:r>
        <w:rPr>
          <w:b/>
        </w:rPr>
        <w:t>Objectives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What will you do to meet your objectives?  These are your </w:t>
      </w:r>
      <w:r w:rsidRPr="00903FDB">
        <w:rPr>
          <w:b/>
        </w:rPr>
        <w:t>projects</w:t>
      </w:r>
      <w:r>
        <w:t xml:space="preserve"> or</w:t>
      </w:r>
      <w:r w:rsidRPr="00903FDB">
        <w:rPr>
          <w:b/>
        </w:rPr>
        <w:t xml:space="preserve"> activities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What </w:t>
      </w:r>
      <w:r w:rsidR="007307E2">
        <w:t>are the specific things you will do</w:t>
      </w:r>
      <w:r>
        <w:t xml:space="preserve"> on each project or activity?  These are the </w:t>
      </w:r>
      <w:r>
        <w:rPr>
          <w:b/>
        </w:rPr>
        <w:t>tasks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 w:rsidRPr="007307E2">
        <w:rPr>
          <w:i/>
        </w:rPr>
        <w:t>Who</w:t>
      </w:r>
      <w:r>
        <w:t xml:space="preserve"> will do the tasks?  </w:t>
      </w:r>
      <w:r w:rsidRPr="007307E2">
        <w:rPr>
          <w:i/>
        </w:rPr>
        <w:t>When</w:t>
      </w:r>
      <w:r>
        <w:t xml:space="preserve"> will they do them?  </w:t>
      </w:r>
      <w:r w:rsidRPr="007307E2">
        <w:rPr>
          <w:i/>
        </w:rPr>
        <w:t xml:space="preserve">How </w:t>
      </w:r>
      <w:r>
        <w:t xml:space="preserve">will they do them?  </w:t>
      </w:r>
      <w:r w:rsidRPr="007307E2">
        <w:rPr>
          <w:i/>
        </w:rPr>
        <w:t>What</w:t>
      </w:r>
      <w:r>
        <w:t xml:space="preserve"> do they need?  These are </w:t>
      </w:r>
      <w:r>
        <w:rPr>
          <w:b/>
        </w:rPr>
        <w:t>responsibilities</w:t>
      </w:r>
      <w:r>
        <w:t xml:space="preserve">, </w:t>
      </w:r>
      <w:r>
        <w:rPr>
          <w:b/>
        </w:rPr>
        <w:t>timeline</w:t>
      </w:r>
      <w:r>
        <w:t xml:space="preserve"> and </w:t>
      </w:r>
      <w:r>
        <w:rPr>
          <w:b/>
        </w:rPr>
        <w:t xml:space="preserve"> resources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How will you communicate your achievements?  This is the </w:t>
      </w:r>
      <w:r>
        <w:rPr>
          <w:b/>
        </w:rPr>
        <w:t>communications plan</w:t>
      </w:r>
    </w:p>
    <w:p w:rsidR="00903FDB" w:rsidRPr="00903FDB" w:rsidRDefault="00903FDB" w:rsidP="00903FDB">
      <w:pPr>
        <w:pStyle w:val="ListParagraph"/>
        <w:numPr>
          <w:ilvl w:val="0"/>
          <w:numId w:val="7"/>
        </w:numPr>
      </w:pPr>
      <w:r>
        <w:t xml:space="preserve">How will you know you have succeeded?  These are the </w:t>
      </w:r>
      <w:r>
        <w:rPr>
          <w:b/>
        </w:rPr>
        <w:t>measures of success</w:t>
      </w:r>
    </w:p>
    <w:p w:rsidR="00903FDB" w:rsidRDefault="007307E2" w:rsidP="00903FDB">
      <w:r>
        <w:t>When you implement your Action Plan,</w:t>
      </w:r>
      <w:r w:rsidR="00903FDB">
        <w:t xml:space="preserve"> you should constantly monitor and report back on your progress.</w:t>
      </w:r>
      <w:r w:rsidR="00BC0D1A">
        <w:t xml:space="preserve">  We recommend that </w:t>
      </w:r>
      <w:r>
        <w:t xml:space="preserve">you </w:t>
      </w:r>
      <w:r w:rsidR="00BC0D1A">
        <w:t>repo</w:t>
      </w:r>
      <w:r>
        <w:t>rt on progress at least m</w:t>
      </w:r>
      <w:r w:rsidR="005E52F5">
        <w:t>onthly to your Section Standing Committee</w:t>
      </w:r>
      <w:r>
        <w:t xml:space="preserve">, and quarterly to your </w:t>
      </w:r>
      <w:r w:rsidR="00EE32F6">
        <w:t xml:space="preserve">Members, </w:t>
      </w:r>
      <w:r>
        <w:t>Division Chair and IFLA Headquarters.</w:t>
      </w:r>
    </w:p>
    <w:p w:rsidR="00903FDB" w:rsidRPr="00EE32F6" w:rsidRDefault="00903FDB" w:rsidP="00903FDB">
      <w:pPr>
        <w:rPr>
          <w:color w:val="FF0000"/>
        </w:rPr>
      </w:pPr>
      <w:r>
        <w:t xml:space="preserve">You Action Plan should be done within the context of the new IFLA Strategic Plan and the IFLA Key Initiatives 2015-16.  These are available at: </w:t>
      </w:r>
      <w:hyperlink r:id="rId5" w:history="1">
        <w:r w:rsidR="00E004E4" w:rsidRPr="00501A2D">
          <w:rPr>
            <w:rStyle w:val="Hyperlink"/>
          </w:rPr>
          <w:t>http://www.ifla.org/node/9878</w:t>
        </w:r>
      </w:hyperlink>
      <w:r w:rsidR="00E004E4">
        <w:t xml:space="preserve"> </w:t>
      </w:r>
    </w:p>
    <w:p w:rsidR="00712157" w:rsidRDefault="00712157" w:rsidP="00712157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Getting started</w:t>
      </w:r>
    </w:p>
    <w:p w:rsidR="00712157" w:rsidRPr="00903FDB" w:rsidRDefault="00712157" w:rsidP="00712157">
      <w:pPr>
        <w:rPr>
          <w:b/>
        </w:rPr>
      </w:pPr>
      <w:r w:rsidRPr="00903FDB">
        <w:rPr>
          <w:b/>
        </w:rPr>
        <w:t>Name of Professional Unit:</w:t>
      </w:r>
      <w:r w:rsidR="003E0279">
        <w:rPr>
          <w:b/>
        </w:rPr>
        <w:t xml:space="preserve"> Health and Biosciences Libraries Section</w:t>
      </w:r>
    </w:p>
    <w:p w:rsidR="00903FDB" w:rsidRPr="00903FDB" w:rsidRDefault="00712157" w:rsidP="00712157">
      <w:pPr>
        <w:rPr>
          <w:i/>
        </w:rPr>
      </w:pPr>
      <w:r w:rsidRPr="00903FDB">
        <w:rPr>
          <w:b/>
        </w:rPr>
        <w:t>Objectives of Professional Unit</w:t>
      </w:r>
      <w:r w:rsidR="007307E2">
        <w:rPr>
          <w:b/>
        </w:rPr>
        <w:t>/Strategic Programme Committee</w:t>
      </w:r>
      <w:r w:rsidRPr="00903FDB">
        <w:rPr>
          <w:b/>
        </w:rPr>
        <w:t xml:space="preserve"> 2015-16</w:t>
      </w:r>
      <w:r w:rsidR="00903FDB" w:rsidRPr="00903FDB">
        <w:rPr>
          <w:b/>
        </w:rPr>
        <w:t>: (</w:t>
      </w:r>
      <w:r w:rsidR="00903FDB" w:rsidRPr="00903FDB">
        <w:rPr>
          <w:i/>
        </w:rPr>
        <w:t>We recommend a minimum of 1 and a maximum of 5</w:t>
      </w:r>
      <w:r w:rsidR="005E52F5">
        <w:rPr>
          <w:i/>
        </w:rPr>
        <w:t>.  Please state how each contributes to the IFLA Strategic Plan and, most importantly, the Key Initiatives 2015-16</w:t>
      </w:r>
      <w:r w:rsidR="00903FDB">
        <w:rPr>
          <w:i/>
        </w:rPr>
        <w:t>)</w:t>
      </w:r>
    </w:p>
    <w:p w:rsidR="00903FDB" w:rsidRPr="00903FDB" w:rsidRDefault="00903FDB" w:rsidP="00903FDB">
      <w:pPr>
        <w:pStyle w:val="NoSpacing"/>
        <w:numPr>
          <w:ilvl w:val="0"/>
          <w:numId w:val="9"/>
        </w:numPr>
        <w:rPr>
          <w:i/>
        </w:rPr>
      </w:pPr>
      <w:r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  <w:r w:rsidR="00A529C8">
        <w:rPr>
          <w:i/>
        </w:rPr>
        <w:t xml:space="preserve"> – The </w:t>
      </w:r>
      <w:r w:rsidR="005F3227">
        <w:rPr>
          <w:i/>
        </w:rPr>
        <w:t>1</w:t>
      </w:r>
      <w:r w:rsidR="005F3227" w:rsidRPr="005F3227">
        <w:rPr>
          <w:i/>
          <w:vertAlign w:val="superscript"/>
        </w:rPr>
        <w:t>st</w:t>
      </w:r>
      <w:r w:rsidR="005F3227">
        <w:rPr>
          <w:i/>
        </w:rPr>
        <w:t xml:space="preserve"> </w:t>
      </w:r>
      <w:r w:rsidR="00A529C8">
        <w:rPr>
          <w:i/>
        </w:rPr>
        <w:t xml:space="preserve"> objective contributes to IFLA’s  Strategic direction 4 -Capacity building</w:t>
      </w:r>
    </w:p>
    <w:p w:rsidR="00903FDB" w:rsidRPr="00903FDB" w:rsidRDefault="00903FDB" w:rsidP="00903FDB">
      <w:pPr>
        <w:pStyle w:val="NoSpacing"/>
        <w:numPr>
          <w:ilvl w:val="0"/>
          <w:numId w:val="9"/>
        </w:numPr>
        <w:rPr>
          <w:i/>
        </w:rPr>
      </w:pPr>
      <w:r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  <w:r w:rsidR="005F3227">
        <w:rPr>
          <w:i/>
        </w:rPr>
        <w:t>- The 2</w:t>
      </w:r>
      <w:r w:rsidR="005F3227" w:rsidRPr="005F3227">
        <w:rPr>
          <w:i/>
          <w:vertAlign w:val="superscript"/>
        </w:rPr>
        <w:t>nd</w:t>
      </w:r>
      <w:r w:rsidR="005F3227">
        <w:rPr>
          <w:i/>
        </w:rPr>
        <w:t xml:space="preserve"> objective contributes to IFLA’s Strategic direction 1 – Libraries in Society</w:t>
      </w:r>
    </w:p>
    <w:p w:rsidR="00903FDB" w:rsidRPr="00903FDB" w:rsidRDefault="00903FDB" w:rsidP="00903FDB">
      <w:pPr>
        <w:pStyle w:val="NoSpacing"/>
        <w:numPr>
          <w:ilvl w:val="0"/>
          <w:numId w:val="9"/>
        </w:numPr>
        <w:rPr>
          <w:i/>
        </w:rPr>
      </w:pPr>
      <w:r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  <w:r w:rsidR="004E6FF9">
        <w:rPr>
          <w:i/>
        </w:rPr>
        <w:t xml:space="preserve"> – The 3</w:t>
      </w:r>
      <w:r w:rsidR="004E6FF9" w:rsidRPr="004E6FF9">
        <w:rPr>
          <w:i/>
          <w:vertAlign w:val="superscript"/>
        </w:rPr>
        <w:t>rd</w:t>
      </w:r>
      <w:r w:rsidR="004E6FF9">
        <w:rPr>
          <w:i/>
        </w:rPr>
        <w:t xml:space="preserve"> objective contributes to IFLA’s Strategic direction 1 – Libraries in Society</w:t>
      </w:r>
    </w:p>
    <w:p w:rsidR="00B50D47" w:rsidRPr="00BC5F61" w:rsidRDefault="00903FDB" w:rsidP="004E6FF9">
      <w:pPr>
        <w:pStyle w:val="NoSpacing"/>
        <w:numPr>
          <w:ilvl w:val="0"/>
          <w:numId w:val="9"/>
        </w:numPr>
        <w:rPr>
          <w:i/>
        </w:rPr>
      </w:pPr>
      <w:r w:rsidRPr="00BC5F61">
        <w:rPr>
          <w:i/>
        </w:rPr>
        <w:t>Objective</w:t>
      </w:r>
      <w:r w:rsidR="005E52F5" w:rsidRPr="00BC5F61">
        <w:rPr>
          <w:i/>
        </w:rPr>
        <w:t xml:space="preserve"> and contribution to the IFLA Strategic Plan/Key Initiatives</w:t>
      </w:r>
      <w:r w:rsidR="004E6FF9" w:rsidRPr="00BC5F61">
        <w:rPr>
          <w:i/>
        </w:rPr>
        <w:t>- The 4</w:t>
      </w:r>
      <w:r w:rsidR="004E6FF9" w:rsidRPr="00BC5F61">
        <w:rPr>
          <w:i/>
          <w:vertAlign w:val="superscript"/>
        </w:rPr>
        <w:t>th</w:t>
      </w:r>
      <w:r w:rsidR="004E6FF9" w:rsidRPr="00BC5F61">
        <w:rPr>
          <w:i/>
        </w:rPr>
        <w:t xml:space="preserve"> objective contributes to IFLA’s Strategic direction 4 – Capacity building.</w:t>
      </w:r>
    </w:p>
    <w:p w:rsidR="00B50D47" w:rsidRDefault="00B50D47" w:rsidP="00B50D47">
      <w:bookmarkStart w:id="0" w:name="_GoBack"/>
      <w:bookmarkEnd w:id="0"/>
    </w:p>
    <w:p w:rsidR="00903FDB" w:rsidRDefault="00903FDB" w:rsidP="00903FDB">
      <w:pPr>
        <w:pStyle w:val="NoSpacing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73"/>
        <w:gridCol w:w="1734"/>
        <w:gridCol w:w="1815"/>
        <w:gridCol w:w="2126"/>
        <w:gridCol w:w="1753"/>
        <w:gridCol w:w="1880"/>
        <w:gridCol w:w="1607"/>
        <w:gridCol w:w="1386"/>
      </w:tblGrid>
      <w:tr w:rsidR="00B3700B" w:rsidTr="004F0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03FDB" w:rsidRDefault="00903FDB" w:rsidP="00903FDB">
            <w:pPr>
              <w:pStyle w:val="NoSpacing"/>
              <w:rPr>
                <w:b w:val="0"/>
              </w:rPr>
            </w:pPr>
            <w:r>
              <w:t>Objective</w:t>
            </w:r>
            <w:r w:rsidR="00BC0D1A">
              <w:t>s</w:t>
            </w:r>
          </w:p>
          <w:p w:rsidR="00903FDB" w:rsidRPr="00903FDB" w:rsidRDefault="00903FDB" w:rsidP="00903FDB">
            <w:pPr>
              <w:pStyle w:val="NoSpacing"/>
              <w:rPr>
                <w:i/>
              </w:rPr>
            </w:pPr>
            <w:r>
              <w:rPr>
                <w:i/>
              </w:rPr>
              <w:t>What do you want to achieve?</w:t>
            </w:r>
            <w:r w:rsidR="00BC0D1A">
              <w:rPr>
                <w:i/>
              </w:rPr>
              <w:t xml:space="preserve">  Use your list above</w:t>
            </w:r>
          </w:p>
        </w:tc>
        <w:tc>
          <w:tcPr>
            <w:tcW w:w="1765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Project or activity</w:t>
            </w:r>
          </w:p>
          <w:p w:rsidR="00903FDB" w:rsidRP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project or activity are you going to do?</w:t>
            </w:r>
          </w:p>
        </w:tc>
        <w:tc>
          <w:tcPr>
            <w:tcW w:w="1658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Main tasks</w:t>
            </w:r>
          </w:p>
          <w:p w:rsidR="00903FDB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are the specific things you need to do?</w:t>
            </w:r>
          </w:p>
        </w:tc>
        <w:tc>
          <w:tcPr>
            <w:tcW w:w="2179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Responsibilities and timeline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Who will do them and by when?</w:t>
            </w:r>
          </w:p>
        </w:tc>
        <w:tc>
          <w:tcPr>
            <w:tcW w:w="1784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Resources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Do you need specific skills, money or technology?</w:t>
            </w:r>
          </w:p>
        </w:tc>
        <w:tc>
          <w:tcPr>
            <w:tcW w:w="1894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Communications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communicate your achievements?  To whom? By when?</w:t>
            </w:r>
          </w:p>
        </w:tc>
        <w:tc>
          <w:tcPr>
            <w:tcW w:w="1616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Measures of success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show the impact of your work?</w:t>
            </w:r>
          </w:p>
        </w:tc>
        <w:tc>
          <w:tcPr>
            <w:tcW w:w="1403" w:type="dxa"/>
          </w:tcPr>
          <w:p w:rsidR="00903FDB" w:rsidRDefault="00903FDB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Progress</w:t>
            </w:r>
          </w:p>
          <w:p w:rsidR="00BC0D1A" w:rsidRPr="00BC0D1A" w:rsidRDefault="00BC0D1A" w:rsidP="00903FD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Report here the progress of your work, at least every month</w:t>
            </w:r>
          </w:p>
        </w:tc>
      </w:tr>
      <w:tr w:rsidR="00B3700B" w:rsidTr="004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A07466" w:rsidRPr="00BC0D1A" w:rsidRDefault="00A07466" w:rsidP="00903FDB">
            <w:pPr>
              <w:pStyle w:val="NoSpacing"/>
            </w:pPr>
            <w:r>
              <w:t>1.Enhance collaboration with organisations in the HBS library sector</w:t>
            </w:r>
          </w:p>
        </w:tc>
        <w:tc>
          <w:tcPr>
            <w:tcW w:w="1765" w:type="dxa"/>
          </w:tcPr>
          <w:p w:rsidR="00A07466" w:rsidRDefault="00A07466" w:rsidP="00A074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Liaise with organisations such as EAHIL, AHILA, ICLC, HLG of CILIP, </w:t>
            </w:r>
            <w:r w:rsidR="00B3700B">
              <w:rPr>
                <w:b/>
              </w:rPr>
              <w:t xml:space="preserve">HLA, WHO, Elsevier Foundation, Phi, </w:t>
            </w:r>
            <w:r>
              <w:rPr>
                <w:b/>
              </w:rPr>
              <w:t xml:space="preserve">ITOCA </w:t>
            </w:r>
            <w:r w:rsidR="00B3700B">
              <w:rPr>
                <w:b/>
              </w:rPr>
              <w:t>&amp; ICML</w:t>
            </w:r>
          </w:p>
        </w:tc>
        <w:tc>
          <w:tcPr>
            <w:tcW w:w="1658" w:type="dxa"/>
          </w:tcPr>
          <w:p w:rsidR="00A07466" w:rsidRDefault="00A07466" w:rsidP="00E22D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Identify new areas for collaboration, renew and/or strengthen existing ones</w:t>
            </w:r>
            <w:r w:rsidR="00B3700B">
              <w:rPr>
                <w:b/>
              </w:rPr>
              <w:t>;</w:t>
            </w:r>
          </w:p>
          <w:p w:rsidR="00B3700B" w:rsidRDefault="00B3700B" w:rsidP="00B370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Professional support/advice to ICML 2017</w:t>
            </w:r>
          </w:p>
        </w:tc>
        <w:tc>
          <w:tcPr>
            <w:tcW w:w="2179" w:type="dxa"/>
          </w:tcPr>
          <w:p w:rsidR="00A07466" w:rsidRDefault="00A07466" w:rsidP="00B370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HBS section committee members,  Jan-</w:t>
            </w:r>
            <w:r w:rsidR="00B3700B">
              <w:rPr>
                <w:b/>
              </w:rPr>
              <w:t>Mar</w:t>
            </w:r>
            <w:r>
              <w:rPr>
                <w:b/>
              </w:rPr>
              <w:t xml:space="preserve"> 2016</w:t>
            </w:r>
            <w:r w:rsidR="00B3700B">
              <w:rPr>
                <w:b/>
              </w:rPr>
              <w:t>;</w:t>
            </w:r>
          </w:p>
          <w:p w:rsidR="00B3700B" w:rsidRDefault="00B3700B" w:rsidP="00B370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700B" w:rsidRDefault="00B3700B" w:rsidP="00B370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700B" w:rsidRDefault="00B3700B" w:rsidP="00B370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700B" w:rsidRDefault="00B3700B" w:rsidP="00B370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-Will depend on need</w:t>
            </w:r>
          </w:p>
        </w:tc>
        <w:tc>
          <w:tcPr>
            <w:tcW w:w="1784" w:type="dxa"/>
          </w:tcPr>
          <w:p w:rsidR="00A07466" w:rsidRDefault="00A074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Using resources at our disposal, no special resources needed.</w:t>
            </w:r>
          </w:p>
          <w:p w:rsidR="00B3700B" w:rsidRDefault="00B3700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700B" w:rsidRDefault="00B3700B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700B" w:rsidRDefault="00B3700B" w:rsidP="00B370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Partial funding from IFLA</w:t>
            </w:r>
          </w:p>
        </w:tc>
        <w:tc>
          <w:tcPr>
            <w:tcW w:w="1894" w:type="dxa"/>
          </w:tcPr>
          <w:p w:rsidR="00A07466" w:rsidRDefault="00F211D7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HBS</w:t>
            </w:r>
            <w:r w:rsidR="00A07466">
              <w:rPr>
                <w:b/>
              </w:rPr>
              <w:t xml:space="preserve"> committee members will communicate </w:t>
            </w:r>
            <w:r>
              <w:rPr>
                <w:b/>
              </w:rPr>
              <w:t>the progress by email to the Chair of the committee and copy to all members.</w:t>
            </w:r>
          </w:p>
        </w:tc>
        <w:tc>
          <w:tcPr>
            <w:tcW w:w="1616" w:type="dxa"/>
          </w:tcPr>
          <w:p w:rsidR="00A07466" w:rsidRDefault="00A529C8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Number of collaborations</w:t>
            </w:r>
          </w:p>
        </w:tc>
        <w:tc>
          <w:tcPr>
            <w:tcW w:w="1403" w:type="dxa"/>
          </w:tcPr>
          <w:p w:rsidR="00A07466" w:rsidRDefault="00A529C8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 least quarterly.</w:t>
            </w:r>
          </w:p>
        </w:tc>
      </w:tr>
      <w:tr w:rsidR="00B3700B" w:rsidTr="004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A07466" w:rsidRDefault="00A07466" w:rsidP="00903FDB">
            <w:pPr>
              <w:pStyle w:val="NoSpacing"/>
            </w:pPr>
            <w:r>
              <w:t>2.</w:t>
            </w:r>
            <w:r w:rsidR="004D31F5">
              <w:t xml:space="preserve"> Promote participation in and feedback about HBS Open and Satellite sessions</w:t>
            </w:r>
          </w:p>
        </w:tc>
        <w:tc>
          <w:tcPr>
            <w:tcW w:w="1765" w:type="dxa"/>
          </w:tcPr>
          <w:p w:rsidR="00A07466" w:rsidRDefault="004D31F5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Plan for the 2016 Open session and publication, and the 2017 Open and Satellite sessions</w:t>
            </w:r>
          </w:p>
        </w:tc>
        <w:tc>
          <w:tcPr>
            <w:tcW w:w="1658" w:type="dxa"/>
          </w:tcPr>
          <w:p w:rsidR="00A07466" w:rsidRDefault="004D31F5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Prepare and send out call for papers, review and select best papers for the Open session and Publication. Evaluate Open session using a short questionnaire</w:t>
            </w:r>
            <w:r w:rsidR="00E75FA8">
              <w:rPr>
                <w:b/>
              </w:rPr>
              <w:t xml:space="preserve"> to be distributed to session attendees.</w:t>
            </w:r>
          </w:p>
        </w:tc>
        <w:tc>
          <w:tcPr>
            <w:tcW w:w="2179" w:type="dxa"/>
          </w:tcPr>
          <w:p w:rsidR="00A07466" w:rsidRDefault="00E75FA8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Section Chair, Secretary and Information officer. </w:t>
            </w:r>
          </w:p>
          <w:p w:rsidR="00BD027B" w:rsidRDefault="00BD027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Call for papers follows IFLA timelines.</w:t>
            </w:r>
          </w:p>
          <w:p w:rsidR="00BD027B" w:rsidRDefault="00BD027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questionnaire during the 2016 IFLA conference in August.</w:t>
            </w:r>
          </w:p>
          <w:p w:rsidR="00BD027B" w:rsidRDefault="00BD027B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Editing the publication by the Editorial committee set up during the 2015 IFLA to be </w:t>
            </w:r>
            <w:r>
              <w:rPr>
                <w:b/>
              </w:rPr>
              <w:lastRenderedPageBreak/>
              <w:t>completed in 2016/17</w:t>
            </w:r>
          </w:p>
        </w:tc>
        <w:tc>
          <w:tcPr>
            <w:tcW w:w="1784" w:type="dxa"/>
          </w:tcPr>
          <w:p w:rsidR="00A07466" w:rsidRDefault="00CF2D88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Using resources at our disposal and IFLA resources for photocopying and publishing the publication.</w:t>
            </w:r>
          </w:p>
        </w:tc>
        <w:tc>
          <w:tcPr>
            <w:tcW w:w="1894" w:type="dxa"/>
          </w:tcPr>
          <w:p w:rsidR="00A07466" w:rsidRDefault="00CF2D88" w:rsidP="00CF2D88">
            <w:pPr>
              <w:pStyle w:val="NoSpacing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 -</w:t>
            </w:r>
          </w:p>
        </w:tc>
        <w:tc>
          <w:tcPr>
            <w:tcW w:w="1616" w:type="dxa"/>
          </w:tcPr>
          <w:p w:rsidR="00C016F8" w:rsidRDefault="00CF2D88" w:rsidP="00CF2D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Open session held, number of attendees, session evaluation report</w:t>
            </w:r>
            <w:r w:rsidR="00C016F8">
              <w:rPr>
                <w:b/>
              </w:rPr>
              <w:t>.</w:t>
            </w:r>
          </w:p>
          <w:p w:rsidR="00C016F8" w:rsidRDefault="00C016F8" w:rsidP="00CF2D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07466" w:rsidRDefault="00C016F8" w:rsidP="00CF2D8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Publication ready by the end of 2016.</w:t>
            </w:r>
            <w:r w:rsidR="00CF2D88">
              <w:rPr>
                <w:b/>
              </w:rPr>
              <w:t xml:space="preserve"> </w:t>
            </w:r>
          </w:p>
        </w:tc>
        <w:tc>
          <w:tcPr>
            <w:tcW w:w="1403" w:type="dxa"/>
          </w:tcPr>
          <w:p w:rsidR="00A07466" w:rsidRDefault="00C016F8" w:rsidP="00C016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 the section online newsletter and annual report.</w:t>
            </w:r>
          </w:p>
        </w:tc>
      </w:tr>
      <w:tr w:rsidR="00B3700B" w:rsidTr="004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A07466" w:rsidRDefault="00A07466" w:rsidP="00903FDB">
            <w:pPr>
              <w:pStyle w:val="NoSpacing"/>
            </w:pPr>
            <w:r>
              <w:lastRenderedPageBreak/>
              <w:t>3.</w:t>
            </w:r>
            <w:r w:rsidR="005F3227">
              <w:t xml:space="preserve"> Improve communication and sharing of HBS section activities</w:t>
            </w:r>
          </w:p>
        </w:tc>
        <w:tc>
          <w:tcPr>
            <w:tcW w:w="1765" w:type="dxa"/>
          </w:tcPr>
          <w:p w:rsidR="00A07466" w:rsidRDefault="005F3227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Plan to start an online newsletter</w:t>
            </w:r>
          </w:p>
        </w:tc>
        <w:tc>
          <w:tcPr>
            <w:tcW w:w="1658" w:type="dxa"/>
          </w:tcPr>
          <w:p w:rsidR="00A07466" w:rsidRDefault="005F3227" w:rsidP="005F32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Identify, collect and compile i</w:t>
            </w:r>
            <w:r w:rsidR="00502E3F">
              <w:rPr>
                <w:b/>
              </w:rPr>
              <w:t>tems for a section newsletter once or twice a year. Share drafts with section committee members for input/comments.</w:t>
            </w:r>
          </w:p>
        </w:tc>
        <w:tc>
          <w:tcPr>
            <w:tcW w:w="2179" w:type="dxa"/>
          </w:tcPr>
          <w:p w:rsidR="00A07466" w:rsidRDefault="00502E3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Section Secretary and Information officer.</w:t>
            </w:r>
          </w:p>
        </w:tc>
        <w:tc>
          <w:tcPr>
            <w:tcW w:w="1784" w:type="dxa"/>
          </w:tcPr>
          <w:p w:rsidR="00A07466" w:rsidRDefault="00502E3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Using resources and skills at our disposal and IFLA resources and facilities for publishing the newsletter.</w:t>
            </w:r>
          </w:p>
        </w:tc>
        <w:tc>
          <w:tcPr>
            <w:tcW w:w="1894" w:type="dxa"/>
          </w:tcPr>
          <w:p w:rsidR="00A07466" w:rsidRDefault="00502E3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The secretary and information officer will communicate by email to section members.</w:t>
            </w:r>
          </w:p>
        </w:tc>
        <w:tc>
          <w:tcPr>
            <w:tcW w:w="1616" w:type="dxa"/>
          </w:tcPr>
          <w:p w:rsidR="00A07466" w:rsidRDefault="00502E3F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Newsletter published; number of hits/users.</w:t>
            </w:r>
          </w:p>
        </w:tc>
        <w:tc>
          <w:tcPr>
            <w:tcW w:w="1403" w:type="dxa"/>
          </w:tcPr>
          <w:p w:rsidR="00A07466" w:rsidRDefault="00502E3F" w:rsidP="006615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During the annual IFLA conference section meetings and in the annual report.</w:t>
            </w:r>
          </w:p>
        </w:tc>
      </w:tr>
      <w:tr w:rsidR="00B3700B" w:rsidTr="004F01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A07466" w:rsidRDefault="00A07466" w:rsidP="00903FDB">
            <w:pPr>
              <w:pStyle w:val="NoSpacing"/>
            </w:pPr>
            <w:r>
              <w:t>4.</w:t>
            </w:r>
            <w:r w:rsidR="00386007">
              <w:t xml:space="preserve"> Enhance training of health information professionals in East, Central and Southern Africa (ECSA) region</w:t>
            </w:r>
          </w:p>
        </w:tc>
        <w:tc>
          <w:tcPr>
            <w:tcW w:w="1765" w:type="dxa"/>
          </w:tcPr>
          <w:p w:rsidR="00A07466" w:rsidRDefault="00386007" w:rsidP="00D54C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Prepare project proposal </w:t>
            </w:r>
            <w:r w:rsidR="00D54CD3">
              <w:rPr>
                <w:b/>
              </w:rPr>
              <w:t xml:space="preserve">and submit </w:t>
            </w:r>
            <w:r>
              <w:rPr>
                <w:b/>
              </w:rPr>
              <w:t>to IFLA.</w:t>
            </w:r>
          </w:p>
        </w:tc>
        <w:tc>
          <w:tcPr>
            <w:tcW w:w="1658" w:type="dxa"/>
          </w:tcPr>
          <w:p w:rsidR="00A07466" w:rsidRDefault="00D54CD3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 a follow up on the 2015 HBS Open session</w:t>
            </w:r>
            <w:r w:rsidR="00467AE6">
              <w:rPr>
                <w:b/>
              </w:rPr>
              <w:t xml:space="preserve"> that</w:t>
            </w:r>
            <w:r>
              <w:rPr>
                <w:b/>
              </w:rPr>
              <w:t xml:space="preserve"> identified </w:t>
            </w:r>
            <w:r w:rsidR="00467AE6">
              <w:rPr>
                <w:b/>
              </w:rPr>
              <w:t xml:space="preserve">a </w:t>
            </w:r>
            <w:r>
              <w:rPr>
                <w:b/>
              </w:rPr>
              <w:t>need</w:t>
            </w:r>
            <w:r w:rsidR="00467AE6">
              <w:rPr>
                <w:b/>
              </w:rPr>
              <w:t xml:space="preserve"> to map LIS institutions in the ECSA region with programmes for training health librarians, send a questionnaire, analyse data and hold interviews.</w:t>
            </w:r>
          </w:p>
        </w:tc>
        <w:tc>
          <w:tcPr>
            <w:tcW w:w="2179" w:type="dxa"/>
          </w:tcPr>
          <w:p w:rsidR="00A07466" w:rsidRDefault="00467AE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Section Chair and interested committee members</w:t>
            </w:r>
          </w:p>
        </w:tc>
        <w:tc>
          <w:tcPr>
            <w:tcW w:w="1784" w:type="dxa"/>
          </w:tcPr>
          <w:p w:rsidR="00A07466" w:rsidRDefault="00467AE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Using IFLA project funds</w:t>
            </w:r>
          </w:p>
        </w:tc>
        <w:tc>
          <w:tcPr>
            <w:tcW w:w="1894" w:type="dxa"/>
          </w:tcPr>
          <w:p w:rsidR="00A07466" w:rsidRDefault="00467AE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Share report during IFLA 2017, a summary in the section newsletter and to AHILA President.</w:t>
            </w:r>
          </w:p>
        </w:tc>
        <w:tc>
          <w:tcPr>
            <w:tcW w:w="1616" w:type="dxa"/>
          </w:tcPr>
          <w:p w:rsidR="00A07466" w:rsidRDefault="00467AE6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Report produced and</w:t>
            </w:r>
            <w:r w:rsidR="0066154E">
              <w:rPr>
                <w:b/>
              </w:rPr>
              <w:t xml:space="preserve"> the</w:t>
            </w:r>
            <w:r>
              <w:rPr>
                <w:b/>
              </w:rPr>
              <w:t xml:space="preserve"> number of LIS institutions</w:t>
            </w:r>
            <w:r w:rsidR="0066154E">
              <w:rPr>
                <w:b/>
              </w:rPr>
              <w:t xml:space="preserve"> in ECSA region</w:t>
            </w:r>
            <w:r>
              <w:rPr>
                <w:b/>
              </w:rPr>
              <w:t xml:space="preserve"> willing to start or </w:t>
            </w:r>
            <w:r w:rsidR="0066154E">
              <w:rPr>
                <w:b/>
              </w:rPr>
              <w:t xml:space="preserve">review curriculum with a </w:t>
            </w:r>
            <w:proofErr w:type="gramStart"/>
            <w:r w:rsidR="0066154E">
              <w:rPr>
                <w:b/>
              </w:rPr>
              <w:t xml:space="preserve">view </w:t>
            </w:r>
            <w:r>
              <w:rPr>
                <w:b/>
              </w:rPr>
              <w:t xml:space="preserve"> </w:t>
            </w:r>
            <w:r w:rsidR="0066154E">
              <w:rPr>
                <w:b/>
              </w:rPr>
              <w:t>of</w:t>
            </w:r>
            <w:proofErr w:type="gramEnd"/>
            <w:r w:rsidR="0066154E">
              <w:rPr>
                <w:b/>
              </w:rPr>
              <w:t xml:space="preserve"> improving the training of health librarians</w:t>
            </w:r>
            <w:r w:rsidR="00331868">
              <w:rPr>
                <w:b/>
              </w:rPr>
              <w:t>.</w:t>
            </w:r>
          </w:p>
        </w:tc>
        <w:tc>
          <w:tcPr>
            <w:tcW w:w="1403" w:type="dxa"/>
          </w:tcPr>
          <w:p w:rsidR="00A07466" w:rsidRDefault="0066154E" w:rsidP="00903F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During IFLA 2017 and annual report.</w:t>
            </w:r>
          </w:p>
        </w:tc>
      </w:tr>
      <w:tr w:rsidR="00B3700B" w:rsidTr="004F0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A07466" w:rsidRDefault="004E6FF9" w:rsidP="004E6FF9">
            <w:pPr>
              <w:pStyle w:val="NoSpacing"/>
              <w:numPr>
                <w:ilvl w:val="0"/>
                <w:numId w:val="9"/>
              </w:numPr>
            </w:pPr>
            <w:r>
              <w:t>None.</w:t>
            </w:r>
          </w:p>
        </w:tc>
        <w:tc>
          <w:tcPr>
            <w:tcW w:w="1765" w:type="dxa"/>
          </w:tcPr>
          <w:p w:rsidR="00A07466" w:rsidRDefault="00A074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8" w:type="dxa"/>
          </w:tcPr>
          <w:p w:rsidR="00A07466" w:rsidRDefault="00A074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9" w:type="dxa"/>
          </w:tcPr>
          <w:p w:rsidR="00A07466" w:rsidRDefault="00A074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4" w:type="dxa"/>
          </w:tcPr>
          <w:p w:rsidR="00A07466" w:rsidRDefault="00A074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A07466" w:rsidRDefault="00A074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A07466" w:rsidRDefault="00A074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A07466" w:rsidRDefault="00A07466" w:rsidP="00903F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C0D1A" w:rsidRPr="007307E2" w:rsidRDefault="00BC0D1A" w:rsidP="00903FDB">
      <w:pPr>
        <w:pStyle w:val="NoSpacing"/>
        <w:rPr>
          <w:b/>
          <w:color w:val="1F497D" w:themeColor="text2"/>
          <w:sz w:val="28"/>
          <w:szCs w:val="28"/>
        </w:rPr>
      </w:pPr>
      <w:r w:rsidRPr="007307E2">
        <w:rPr>
          <w:b/>
          <w:color w:val="1F497D" w:themeColor="text2"/>
          <w:sz w:val="28"/>
          <w:szCs w:val="28"/>
        </w:rPr>
        <w:t>Next steps</w:t>
      </w:r>
    </w:p>
    <w:p w:rsidR="00BC0D1A" w:rsidRDefault="00BC0D1A" w:rsidP="00903FDB">
      <w:pPr>
        <w:pStyle w:val="NoSpacing"/>
      </w:pPr>
      <w:r>
        <w:t>Please send your completed Action Plan to Joanne Yeomans (</w:t>
      </w:r>
      <w:hyperlink r:id="rId6" w:history="1">
        <w:r w:rsidRPr="00FF2BD9">
          <w:rPr>
            <w:rStyle w:val="Hyperlink"/>
          </w:rPr>
          <w:t>joanne.yeomans@ifla.org</w:t>
        </w:r>
      </w:hyperlink>
      <w:r>
        <w:t>) and</w:t>
      </w:r>
      <w:r w:rsidR="005E52F5">
        <w:t xml:space="preserve"> Division</w:t>
      </w:r>
      <w:r>
        <w:t xml:space="preserve"> Chair by 30</w:t>
      </w:r>
      <w:r w:rsidRPr="00BC0D1A">
        <w:rPr>
          <w:vertAlign w:val="superscript"/>
        </w:rPr>
        <w:t>th</w:t>
      </w:r>
      <w:r>
        <w:t xml:space="preserve"> October 2015.</w:t>
      </w:r>
    </w:p>
    <w:p w:rsidR="00BC0D1A" w:rsidRDefault="00BC0D1A" w:rsidP="00903FDB">
      <w:pPr>
        <w:pStyle w:val="NoSpacing"/>
      </w:pPr>
    </w:p>
    <w:p w:rsidR="00BC0D1A" w:rsidRPr="007307E2" w:rsidRDefault="00BC0D1A" w:rsidP="00903FDB">
      <w:pPr>
        <w:pStyle w:val="NoSpacing"/>
        <w:rPr>
          <w:b/>
          <w:color w:val="1F497D" w:themeColor="text2"/>
          <w:sz w:val="28"/>
          <w:szCs w:val="28"/>
        </w:rPr>
      </w:pPr>
      <w:r w:rsidRPr="007307E2">
        <w:rPr>
          <w:b/>
          <w:color w:val="1F497D" w:themeColor="text2"/>
          <w:sz w:val="28"/>
          <w:szCs w:val="28"/>
        </w:rPr>
        <w:t>Questions?</w:t>
      </w:r>
    </w:p>
    <w:p w:rsidR="00BC0D1A" w:rsidRPr="007307E2" w:rsidRDefault="007307E2" w:rsidP="00903FDB">
      <w:pPr>
        <w:pStyle w:val="NoSpacing"/>
      </w:pPr>
      <w:r>
        <w:lastRenderedPageBreak/>
        <w:t>If you have questions or would like help with your Action Plan, please contact Joanne Yeomans (</w:t>
      </w:r>
      <w:hyperlink r:id="rId7" w:history="1">
        <w:r w:rsidRPr="00FF2BD9">
          <w:rPr>
            <w:rStyle w:val="Hyperlink"/>
          </w:rPr>
          <w:t>joanne.yeomans@ifla.org</w:t>
        </w:r>
      </w:hyperlink>
      <w:r>
        <w:t>).  We’re ready to help.</w:t>
      </w:r>
    </w:p>
    <w:sectPr w:rsidR="00BC0D1A" w:rsidRPr="007307E2" w:rsidSect="00CC4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4D4"/>
    <w:multiLevelType w:val="hybridMultilevel"/>
    <w:tmpl w:val="99CE1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6A03"/>
    <w:multiLevelType w:val="hybridMultilevel"/>
    <w:tmpl w:val="59F4460E"/>
    <w:lvl w:ilvl="0" w:tplc="33CEED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1B1"/>
    <w:multiLevelType w:val="hybridMultilevel"/>
    <w:tmpl w:val="C35AC81C"/>
    <w:lvl w:ilvl="0" w:tplc="F2F2E5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2ABB"/>
    <w:multiLevelType w:val="hybridMultilevel"/>
    <w:tmpl w:val="F66E6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61F77"/>
    <w:multiLevelType w:val="hybridMultilevel"/>
    <w:tmpl w:val="7A50D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3718"/>
    <w:multiLevelType w:val="hybridMultilevel"/>
    <w:tmpl w:val="84A66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874A3"/>
    <w:multiLevelType w:val="hybridMultilevel"/>
    <w:tmpl w:val="DFE4C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C1BC3"/>
    <w:multiLevelType w:val="hybridMultilevel"/>
    <w:tmpl w:val="96F0E2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5A"/>
    <w:rsid w:val="00032807"/>
    <w:rsid w:val="00062967"/>
    <w:rsid w:val="000826B4"/>
    <w:rsid w:val="001200C1"/>
    <w:rsid w:val="00176E5E"/>
    <w:rsid w:val="00180934"/>
    <w:rsid w:val="00185C79"/>
    <w:rsid w:val="001C5C36"/>
    <w:rsid w:val="001F1A29"/>
    <w:rsid w:val="001F1B1A"/>
    <w:rsid w:val="0026390B"/>
    <w:rsid w:val="002F77E2"/>
    <w:rsid w:val="00331868"/>
    <w:rsid w:val="00333FAE"/>
    <w:rsid w:val="003646E0"/>
    <w:rsid w:val="003764A5"/>
    <w:rsid w:val="00386007"/>
    <w:rsid w:val="003E0279"/>
    <w:rsid w:val="00467AE6"/>
    <w:rsid w:val="00494F3F"/>
    <w:rsid w:val="004D31F5"/>
    <w:rsid w:val="004E6FF9"/>
    <w:rsid w:val="004F018D"/>
    <w:rsid w:val="00502E3F"/>
    <w:rsid w:val="005C0165"/>
    <w:rsid w:val="005E52F5"/>
    <w:rsid w:val="005F3227"/>
    <w:rsid w:val="006562DD"/>
    <w:rsid w:val="0066154E"/>
    <w:rsid w:val="006E0B02"/>
    <w:rsid w:val="00712157"/>
    <w:rsid w:val="00717320"/>
    <w:rsid w:val="007307E2"/>
    <w:rsid w:val="00780201"/>
    <w:rsid w:val="007A46AD"/>
    <w:rsid w:val="0086609D"/>
    <w:rsid w:val="0087010E"/>
    <w:rsid w:val="00881007"/>
    <w:rsid w:val="00903FDB"/>
    <w:rsid w:val="009546F7"/>
    <w:rsid w:val="009630ED"/>
    <w:rsid w:val="009A47F8"/>
    <w:rsid w:val="009B5F5E"/>
    <w:rsid w:val="00A07466"/>
    <w:rsid w:val="00A529C8"/>
    <w:rsid w:val="00A748A9"/>
    <w:rsid w:val="00B03C32"/>
    <w:rsid w:val="00B3700B"/>
    <w:rsid w:val="00B50D47"/>
    <w:rsid w:val="00B613BF"/>
    <w:rsid w:val="00B943E4"/>
    <w:rsid w:val="00BB6128"/>
    <w:rsid w:val="00BC0D1A"/>
    <w:rsid w:val="00BC5F61"/>
    <w:rsid w:val="00BD027B"/>
    <w:rsid w:val="00BE66CF"/>
    <w:rsid w:val="00C016F8"/>
    <w:rsid w:val="00C03B87"/>
    <w:rsid w:val="00C611EC"/>
    <w:rsid w:val="00C87413"/>
    <w:rsid w:val="00CB325A"/>
    <w:rsid w:val="00CC4474"/>
    <w:rsid w:val="00CF2D88"/>
    <w:rsid w:val="00D21A48"/>
    <w:rsid w:val="00D54CD3"/>
    <w:rsid w:val="00D6783D"/>
    <w:rsid w:val="00DB3507"/>
    <w:rsid w:val="00DF459C"/>
    <w:rsid w:val="00E004E4"/>
    <w:rsid w:val="00E75FA8"/>
    <w:rsid w:val="00EE32F6"/>
    <w:rsid w:val="00F10F05"/>
    <w:rsid w:val="00F211D7"/>
    <w:rsid w:val="00F309A0"/>
    <w:rsid w:val="00F3606E"/>
    <w:rsid w:val="00F97D51"/>
    <w:rsid w:val="00FB019F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8C1A6-8DE8-4525-BCF2-95C7B3B7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E5E"/>
    <w:pPr>
      <w:ind w:left="720"/>
      <w:contextualSpacing/>
    </w:pPr>
  </w:style>
  <w:style w:type="table" w:styleId="TableGrid">
    <w:name w:val="Table Grid"/>
    <w:basedOn w:val="TableNormal"/>
    <w:uiPriority w:val="59"/>
    <w:rsid w:val="0071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903F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F01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e.yeomans@if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yeomans@ifla.org" TargetMode="External"/><Relationship Id="rId5" Type="http://schemas.openxmlformats.org/officeDocument/2006/relationships/hyperlink" Target="http://www.ifla.org/node/98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IFLA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Windows User</cp:lastModifiedBy>
  <cp:revision>2</cp:revision>
  <cp:lastPrinted>2015-11-05T03:09:00Z</cp:lastPrinted>
  <dcterms:created xsi:type="dcterms:W3CDTF">2015-11-05T03:10:00Z</dcterms:created>
  <dcterms:modified xsi:type="dcterms:W3CDTF">2015-11-05T03:10:00Z</dcterms:modified>
</cp:coreProperties>
</file>